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0408" w:rsidRDefault="00F00408">
      <w:r>
        <w:rPr>
          <w:noProof/>
        </w:rPr>
        <w:drawing>
          <wp:inline distT="0" distB="0" distL="0" distR="0">
            <wp:extent cx="5943600" cy="7660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09221457581000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9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09221457581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86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09221457581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5857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092214575810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08" w:rsidRDefault="00F00408"/>
    <w:p w:rsidR="00F00408" w:rsidRDefault="00F00408"/>
    <w:p w:rsidR="00F00408" w:rsidRDefault="00F00408"/>
    <w:p w:rsidR="00E85658" w:rsidRDefault="00F00408">
      <w:r>
        <w:t xml:space="preserve">3. </w:t>
      </w:r>
      <w:r w:rsidR="00010456">
        <w:t>1</w:t>
      </w:r>
      <w:r w:rsidR="00DE715D">
        <w:t>&amp;2</w:t>
      </w:r>
      <w:r w:rsidR="00010456">
        <w:t>)</w:t>
      </w:r>
      <w:r w:rsidR="00DC395E">
        <w:t xml:space="preserve"> In both cases (single wave component &amp; two-wave component),</w:t>
      </w:r>
      <w:r w:rsidR="00010456">
        <w:t xml:space="preserve"> </w:t>
      </w:r>
      <w:r w:rsidR="00DC395E">
        <w:t>u</w:t>
      </w:r>
      <w:r w:rsidR="00010456">
        <w:t>sing 4</w:t>
      </w:r>
      <w:r w:rsidR="00010456" w:rsidRPr="00010456">
        <w:rPr>
          <w:vertAlign w:val="superscript"/>
        </w:rPr>
        <w:t>th</w:t>
      </w:r>
      <w:r w:rsidR="00010456">
        <w:t xml:space="preserve"> order Taka</w:t>
      </w:r>
      <w:r w:rsidR="00DC395E">
        <w:t>c</w:t>
      </w:r>
      <w:r w:rsidR="00010456">
        <w:t>s and RK4 scheme, the maximum amplitude matches well with true value</w:t>
      </w:r>
      <w:r w:rsidR="00DC395E">
        <w:t>.</w:t>
      </w:r>
      <w:r w:rsidR="00010456">
        <w:t xml:space="preserve"> </w:t>
      </w:r>
      <w:r w:rsidR="00DC395E">
        <w:t>However,</w:t>
      </w:r>
      <w:r w:rsidR="00010456">
        <w:t xml:space="preserve"> using </w:t>
      </w:r>
      <w:proofErr w:type="spellStart"/>
      <w:r w:rsidR="00010456">
        <w:t>LaxWe</w:t>
      </w:r>
      <w:r w:rsidR="00DC395E">
        <w:t>n</w:t>
      </w:r>
      <w:proofErr w:type="spellEnd"/>
      <w:r w:rsidR="00010456">
        <w:t xml:space="preserve"> and</w:t>
      </w:r>
      <w:r w:rsidR="00DC395E">
        <w:t xml:space="preserve"> </w:t>
      </w:r>
      <w:r w:rsidR="00010456">
        <w:t>Taka</w:t>
      </w:r>
      <w:r w:rsidR="00DC395E">
        <w:t>c</w:t>
      </w:r>
      <w:r w:rsidR="00010456">
        <w:t>s</w:t>
      </w:r>
      <w:r w:rsidR="00DC395E">
        <w:t>-3</w:t>
      </w:r>
      <w:r w:rsidR="00DC395E" w:rsidRPr="00DC395E">
        <w:rPr>
          <w:vertAlign w:val="superscript"/>
        </w:rPr>
        <w:t>rd</w:t>
      </w:r>
      <w:r w:rsidR="00DC395E">
        <w:t xml:space="preserve"> order</w:t>
      </w:r>
      <w:r w:rsidR="00010456">
        <w:t xml:space="preserve"> scheme, the amplitude seems damped than true value for smaller CFL values</w:t>
      </w:r>
      <w:r w:rsidR="00DE715D">
        <w:t xml:space="preserve"> &lt;0.5. When CFL value ~1.0 then, </w:t>
      </w:r>
      <w:proofErr w:type="spellStart"/>
      <w:r w:rsidR="00DE715D">
        <w:t>Lax</w:t>
      </w:r>
      <w:r w:rsidR="00DC395E">
        <w:t>W</w:t>
      </w:r>
      <w:r w:rsidR="00DE715D">
        <w:t>en</w:t>
      </w:r>
      <w:proofErr w:type="spellEnd"/>
      <w:r w:rsidR="00DE715D">
        <w:t xml:space="preserve"> and Taka</w:t>
      </w:r>
      <w:r w:rsidR="00DC395E">
        <w:t>c</w:t>
      </w:r>
      <w:r w:rsidR="00DE715D">
        <w:t>s</w:t>
      </w:r>
      <w:r w:rsidR="00DC395E">
        <w:t>-</w:t>
      </w:r>
      <w:r w:rsidR="00DE715D">
        <w:t>3</w:t>
      </w:r>
      <w:r w:rsidR="00DE715D" w:rsidRPr="00DE715D">
        <w:rPr>
          <w:vertAlign w:val="superscript"/>
        </w:rPr>
        <w:t>rd</w:t>
      </w:r>
      <w:r w:rsidR="00DE715D">
        <w:t xml:space="preserve"> and 4</w:t>
      </w:r>
      <w:r w:rsidR="00DE715D" w:rsidRPr="00DE715D">
        <w:rPr>
          <w:vertAlign w:val="superscript"/>
        </w:rPr>
        <w:t>th</w:t>
      </w:r>
      <w:r w:rsidR="00DE715D">
        <w:t xml:space="preserve"> order scheme agrees well with true values. For CFL&gt;1.0 then </w:t>
      </w:r>
      <w:proofErr w:type="spellStart"/>
      <w:r w:rsidR="00DE715D">
        <w:t>Lax</w:t>
      </w:r>
      <w:r w:rsidR="00DC395E">
        <w:t>W</w:t>
      </w:r>
      <w:r w:rsidR="00DE715D">
        <w:t>e</w:t>
      </w:r>
      <w:r w:rsidR="00DC395E">
        <w:t>n</w:t>
      </w:r>
      <w:proofErr w:type="spellEnd"/>
      <w:r w:rsidR="00DC395E">
        <w:t xml:space="preserve"> </w:t>
      </w:r>
      <w:r w:rsidR="00DE715D">
        <w:t>scheme gives unstable solution.</w:t>
      </w:r>
      <w:r w:rsidR="00DC395E">
        <w:t xml:space="preserve"> </w:t>
      </w:r>
      <w:r w:rsidR="00DE715D">
        <w:t xml:space="preserve">There is significant phase shift for RK4 method </w:t>
      </w:r>
      <w:proofErr w:type="gramStart"/>
      <w:r w:rsidR="00DE715D">
        <w:t>and also</w:t>
      </w:r>
      <w:proofErr w:type="gramEnd"/>
      <w:r w:rsidR="00DE715D">
        <w:t xml:space="preserve"> in </w:t>
      </w:r>
      <w:proofErr w:type="spellStart"/>
      <w:r w:rsidR="00DE715D">
        <w:t>Lax</w:t>
      </w:r>
      <w:r w:rsidR="00DC395E">
        <w:rPr>
          <w:u w:val="words"/>
        </w:rPr>
        <w:t>Wen</w:t>
      </w:r>
      <w:proofErr w:type="spellEnd"/>
      <w:r w:rsidR="00DE715D">
        <w:t xml:space="preserve"> scheme for smaller CFL number. When, CFL~1.0, the solution agrees well with true solution usin</w:t>
      </w:r>
      <w:r w:rsidR="00DC395E">
        <w:t>g</w:t>
      </w:r>
      <w:r w:rsidR="00DE715D">
        <w:t xml:space="preserve"> </w:t>
      </w:r>
      <w:proofErr w:type="spellStart"/>
      <w:r w:rsidR="00DE715D">
        <w:t>Lax</w:t>
      </w:r>
      <w:r w:rsidR="00DC395E">
        <w:t>We</w:t>
      </w:r>
      <w:r w:rsidR="00DE715D">
        <w:t>n</w:t>
      </w:r>
      <w:proofErr w:type="spellEnd"/>
      <w:r w:rsidR="00DE715D">
        <w:t xml:space="preserve"> scheme. </w:t>
      </w:r>
    </w:p>
    <w:p w:rsidR="00E85658" w:rsidRDefault="00E85658">
      <w:pPr>
        <w:rPr>
          <w:noProof/>
        </w:rPr>
      </w:pPr>
    </w:p>
    <w:p w:rsidR="00E85658" w:rsidRDefault="00010456">
      <w:pPr>
        <w:rPr>
          <w:noProof/>
        </w:rPr>
      </w:pPr>
      <w:r>
        <w:rPr>
          <w:noProof/>
        </w:rPr>
        <w:drawing>
          <wp:inline distT="0" distB="0" distL="0" distR="0" wp14:anchorId="098A7DE3" wp14:editId="210C31CD">
            <wp:extent cx="5943600" cy="28973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ve 1_3 form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58" w:rsidRDefault="00E85658"/>
    <w:p w:rsidR="00E85658" w:rsidRDefault="00E85658">
      <w:r>
        <w:rPr>
          <w:noProof/>
        </w:rPr>
        <w:drawing>
          <wp:inline distT="0" distB="0" distL="0" distR="0" wp14:anchorId="76C46949" wp14:editId="68080D07">
            <wp:extent cx="5943600" cy="2897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ave 2_3 form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8E5" w:rsidRDefault="00DE715D">
      <w:r>
        <w:lastRenderedPageBreak/>
        <w:t xml:space="preserve">3. 3) Here, </w:t>
      </w:r>
      <w:r w:rsidR="00DC0A26">
        <w:t>f</w:t>
      </w:r>
      <w:r w:rsidR="00183272">
        <w:t>or</w:t>
      </w:r>
      <w:r w:rsidR="00DC0A26">
        <w:t xml:space="preserve"> the square wave</w:t>
      </w:r>
      <w:r w:rsidR="00A738E5">
        <w:t>form</w:t>
      </w:r>
      <w:r w:rsidR="00183272">
        <w:t xml:space="preserve"> modeling</w:t>
      </w:r>
      <w:r w:rsidR="00DC0A26">
        <w:t>,</w:t>
      </w:r>
      <w:r>
        <w:t xml:space="preserve"> the Taka</w:t>
      </w:r>
      <w:r w:rsidR="00A738E5">
        <w:t>c</w:t>
      </w:r>
      <w:r>
        <w:t>s</w:t>
      </w:r>
      <w:r w:rsidR="00183272">
        <w:t>-3</w:t>
      </w:r>
      <w:r w:rsidR="00183272" w:rsidRPr="00183272">
        <w:rPr>
          <w:vertAlign w:val="superscript"/>
        </w:rPr>
        <w:t>rd</w:t>
      </w:r>
      <w:r w:rsidR="00183272">
        <w:t xml:space="preserve"> order</w:t>
      </w:r>
      <w:r>
        <w:t xml:space="preserve"> scheme</w:t>
      </w:r>
      <w:r w:rsidR="00183272">
        <w:t xml:space="preserve"> performs</w:t>
      </w:r>
      <w:r>
        <w:t xml:space="preserve"> </w:t>
      </w:r>
      <w:r w:rsidR="00DC0A26">
        <w:t>better than 4</w:t>
      </w:r>
      <w:r w:rsidR="00DC0A26" w:rsidRPr="00DC0A26">
        <w:rPr>
          <w:vertAlign w:val="superscript"/>
        </w:rPr>
        <w:t>th</w:t>
      </w:r>
      <w:r w:rsidR="00DC0A26">
        <w:t xml:space="preserve"> order, perhaps due to amplitude error being bigger than phase error. However, </w:t>
      </w:r>
      <w:r w:rsidR="00183272">
        <w:t xml:space="preserve">for </w:t>
      </w:r>
      <w:r w:rsidR="00DC0A26">
        <w:t>the tria</w:t>
      </w:r>
      <w:r w:rsidR="00183272">
        <w:t>n</w:t>
      </w:r>
      <w:r w:rsidR="00DC0A26">
        <w:t>gular wave</w:t>
      </w:r>
      <w:r w:rsidR="00A738E5">
        <w:t>form</w:t>
      </w:r>
      <w:r w:rsidR="00DC0A26">
        <w:t xml:space="preserve"> </w:t>
      </w:r>
      <w:r w:rsidR="00183272">
        <w:t>modeling,</w:t>
      </w:r>
      <w:r w:rsidR="00DC0A26">
        <w:t xml:space="preserve"> Tak</w:t>
      </w:r>
      <w:r w:rsidR="00183272">
        <w:t>a</w:t>
      </w:r>
      <w:r w:rsidR="00A738E5">
        <w:t>c</w:t>
      </w:r>
      <w:r w:rsidR="00DC0A26">
        <w:t>s-4</w:t>
      </w:r>
      <w:r w:rsidR="00DC0A26" w:rsidRPr="00DC0A26">
        <w:rPr>
          <w:vertAlign w:val="superscript"/>
        </w:rPr>
        <w:t>th</w:t>
      </w:r>
      <w:r w:rsidR="00DC0A26">
        <w:t xml:space="preserve"> order is </w:t>
      </w:r>
      <w:r w:rsidR="00A738E5">
        <w:t>closer</w:t>
      </w:r>
      <w:r w:rsidR="00DC0A26">
        <w:t xml:space="preserve"> to true value</w:t>
      </w:r>
      <w:r w:rsidR="00A738E5">
        <w:t xml:space="preserve"> than the Takacs-3</w:t>
      </w:r>
      <w:r w:rsidR="00A738E5" w:rsidRPr="00A738E5">
        <w:rPr>
          <w:vertAlign w:val="superscript"/>
        </w:rPr>
        <w:t>rd</w:t>
      </w:r>
      <w:r w:rsidR="00A738E5">
        <w:t xml:space="preserve"> order</w:t>
      </w:r>
      <w:r w:rsidR="00DC0A26">
        <w:t>.</w:t>
      </w:r>
      <w:r w:rsidR="00A738E5">
        <w:t xml:space="preserve"> This is </w:t>
      </w:r>
      <w:proofErr w:type="gramStart"/>
      <w:r w:rsidR="00A738E5">
        <w:t>due to the fact that</w:t>
      </w:r>
      <w:proofErr w:type="gramEnd"/>
      <w:r w:rsidR="00A738E5">
        <w:t xml:space="preserve"> the amplitude error in Taka</w:t>
      </w:r>
      <w:r w:rsidR="00DC395E">
        <w:t>c</w:t>
      </w:r>
      <w:r w:rsidR="00A738E5">
        <w:t>s-3</w:t>
      </w:r>
      <w:r w:rsidR="00A738E5" w:rsidRPr="00A738E5">
        <w:rPr>
          <w:vertAlign w:val="superscript"/>
        </w:rPr>
        <w:t>rd</w:t>
      </w:r>
      <w:r w:rsidR="00A738E5">
        <w:t xml:space="preserve"> order is bigger than Takacs-4</w:t>
      </w:r>
      <w:r w:rsidR="00A738E5" w:rsidRPr="00A738E5">
        <w:rPr>
          <w:vertAlign w:val="superscript"/>
        </w:rPr>
        <w:t>th</w:t>
      </w:r>
      <w:r w:rsidR="00A738E5">
        <w:t xml:space="preserve"> order.</w:t>
      </w:r>
      <w:r w:rsidR="00DC0A26">
        <w:t xml:space="preserve"> </w:t>
      </w:r>
      <w:r w:rsidR="00A738E5">
        <w:t xml:space="preserve">That might cause </w:t>
      </w:r>
      <w:r w:rsidR="00DC0A26">
        <w:t xml:space="preserve">damped amplitude </w:t>
      </w:r>
      <w:r w:rsidR="00A738E5">
        <w:t>for triangular waveform using Takacs-3</w:t>
      </w:r>
      <w:r w:rsidR="00A738E5" w:rsidRPr="00A738E5">
        <w:rPr>
          <w:vertAlign w:val="superscript"/>
        </w:rPr>
        <w:t>rd</w:t>
      </w:r>
      <w:r w:rsidR="00A738E5">
        <w:t xml:space="preserve"> order scheme</w:t>
      </w:r>
      <w:r w:rsidR="00DC0A26">
        <w:t xml:space="preserve"> while Taka</w:t>
      </w:r>
      <w:r w:rsidR="00A738E5">
        <w:t>c</w:t>
      </w:r>
      <w:r w:rsidR="00DC0A26">
        <w:t>s</w:t>
      </w:r>
      <w:r w:rsidR="00A738E5">
        <w:t>-</w:t>
      </w:r>
      <w:r w:rsidR="00DC0A26">
        <w:t>4</w:t>
      </w:r>
      <w:r w:rsidR="00DC0A26" w:rsidRPr="00DC0A26">
        <w:rPr>
          <w:vertAlign w:val="superscript"/>
        </w:rPr>
        <w:t>th</w:t>
      </w:r>
      <w:r w:rsidR="00DC0A26">
        <w:t xml:space="preserve"> order provides smaller amplitude</w:t>
      </w:r>
      <w:r w:rsidR="00A738E5">
        <w:t xml:space="preserve"> error</w:t>
      </w:r>
      <w:r w:rsidR="00DC0A26">
        <w:t xml:space="preserve"> as well as less phase dispersion.</w:t>
      </w:r>
      <w:r w:rsidR="00A738E5">
        <w:t xml:space="preserve"> </w:t>
      </w:r>
      <w:r w:rsidR="00A738E5">
        <w:t xml:space="preserve">Note that RK4 and </w:t>
      </w:r>
      <w:proofErr w:type="spellStart"/>
      <w:r w:rsidR="00A738E5">
        <w:t>L</w:t>
      </w:r>
      <w:r w:rsidR="00A738E5">
        <w:t>ax</w:t>
      </w:r>
      <w:r w:rsidR="00A738E5">
        <w:t>Wen</w:t>
      </w:r>
      <w:proofErr w:type="spellEnd"/>
      <w:r w:rsidR="00A738E5">
        <w:t xml:space="preserve"> scheme for both waveforms seem to have considerable dispersion error.</w:t>
      </w:r>
      <w:r w:rsidR="00DC395E">
        <w:t xml:space="preserve"> </w:t>
      </w:r>
      <w:r w:rsidR="00A738E5">
        <w:t>In both</w:t>
      </w:r>
      <w:r w:rsidR="00A738E5">
        <w:t xml:space="preserve"> square and triangular waveform</w:t>
      </w:r>
      <w:r w:rsidR="00A738E5">
        <w:t xml:space="preserve"> cases, the CFL&gt;1.0 gives </w:t>
      </w:r>
      <w:r w:rsidR="00A738E5">
        <w:t>i</w:t>
      </w:r>
      <w:r w:rsidR="00A738E5">
        <w:t>nstability con</w:t>
      </w:r>
      <w:r w:rsidR="00A738E5">
        <w:t>d</w:t>
      </w:r>
      <w:r w:rsidR="00A738E5">
        <w:t>ition</w:t>
      </w:r>
      <w:r w:rsidR="00A738E5">
        <w:t xml:space="preserve"> for </w:t>
      </w:r>
      <w:proofErr w:type="spellStart"/>
      <w:r w:rsidR="00A738E5">
        <w:t>LaxWen</w:t>
      </w:r>
      <w:proofErr w:type="spellEnd"/>
      <w:r w:rsidR="00A738E5">
        <w:t xml:space="preserve"> scheme</w:t>
      </w:r>
      <w:r w:rsidR="00A738E5">
        <w:t>. While at CFL ~1</w:t>
      </w:r>
      <w:r w:rsidR="00A738E5">
        <w:t>, it</w:t>
      </w:r>
      <w:r w:rsidR="00A738E5">
        <w:t xml:space="preserve"> gives less amplitude and phase error for both </w:t>
      </w:r>
      <w:proofErr w:type="spellStart"/>
      <w:r w:rsidR="00A738E5">
        <w:t>Lax</w:t>
      </w:r>
      <w:r w:rsidR="00A738E5">
        <w:t>W</w:t>
      </w:r>
      <w:r w:rsidR="00A738E5">
        <w:t>en</w:t>
      </w:r>
      <w:proofErr w:type="spellEnd"/>
      <w:r w:rsidR="00A738E5">
        <w:t xml:space="preserve"> and Ta</w:t>
      </w:r>
      <w:r w:rsidR="00A738E5">
        <w:t>kac</w:t>
      </w:r>
      <w:r w:rsidR="00A738E5">
        <w:t>s scheme.</w:t>
      </w:r>
    </w:p>
    <w:p w:rsidR="00E85658" w:rsidRDefault="00E85658"/>
    <w:p w:rsidR="00E85658" w:rsidRDefault="00E85658">
      <w:r>
        <w:rPr>
          <w:noProof/>
        </w:rPr>
        <w:drawing>
          <wp:inline distT="0" distB="0" distL="0" distR="0">
            <wp:extent cx="5803922" cy="2829412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_for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855" cy="28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85658" w:rsidRDefault="00E85658"/>
    <w:p w:rsidR="00E85658" w:rsidRDefault="00E85658">
      <w:r>
        <w:rPr>
          <w:noProof/>
        </w:rPr>
        <w:drawing>
          <wp:inline distT="0" distB="0" distL="0" distR="0">
            <wp:extent cx="5943600" cy="2897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_form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56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408"/>
    <w:rsid w:val="00010456"/>
    <w:rsid w:val="00183272"/>
    <w:rsid w:val="00A738E5"/>
    <w:rsid w:val="00DC0A26"/>
    <w:rsid w:val="00DC395E"/>
    <w:rsid w:val="00DE715D"/>
    <w:rsid w:val="00E76322"/>
    <w:rsid w:val="00E85658"/>
    <w:rsid w:val="00F00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FC348"/>
  <w15:chartTrackingRefBased/>
  <w15:docId w15:val="{43049632-6BAA-427A-AFA7-178489798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04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040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0" Type="http://schemas.openxmlformats.org/officeDocument/2006/relationships/image" Target="media/image7.jpg"/><Relationship Id="rId4" Type="http://schemas.openxmlformats.org/officeDocument/2006/relationships/image" Target="media/image1.jpe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6</Pages>
  <Words>222</Words>
  <Characters>1269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kumari</dc:creator>
  <cp:keywords/>
  <dc:description/>
  <cp:lastModifiedBy>komal kumari</cp:lastModifiedBy>
  <cp:revision>3</cp:revision>
  <dcterms:created xsi:type="dcterms:W3CDTF">2020-09-22T19:08:00Z</dcterms:created>
  <dcterms:modified xsi:type="dcterms:W3CDTF">2020-09-22T20:46:00Z</dcterms:modified>
</cp:coreProperties>
</file>